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FF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国家奖学金、国家励志奖学金审批表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2020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>12</w:t>
      </w:r>
      <w:r>
        <w:rPr>
          <w:rFonts w:hint="eastAsia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推荐理由：</w:t>
      </w:r>
      <w:r>
        <w:rPr>
          <w:sz w:val="30"/>
          <w:szCs w:val="30"/>
        </w:rPr>
        <w:t>2020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>13</w:t>
      </w:r>
      <w:r>
        <w:rPr>
          <w:rFonts w:hint="eastAsia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院系意见：</w:t>
      </w:r>
      <w:r>
        <w:rPr>
          <w:sz w:val="30"/>
          <w:szCs w:val="30"/>
        </w:rPr>
        <w:t>2020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>26</w:t>
      </w:r>
      <w:r>
        <w:rPr>
          <w:rFonts w:hint="eastAsia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2020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11</w:t>
      </w:r>
      <w:r>
        <w:rPr>
          <w:rFonts w:hint="eastAsia"/>
          <w:sz w:val="30"/>
          <w:szCs w:val="30"/>
        </w:rPr>
        <w:t xml:space="preserve">月 </w:t>
      </w:r>
      <w:r>
        <w:rPr>
          <w:sz w:val="30"/>
          <w:szCs w:val="30"/>
        </w:rPr>
        <w:t>6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国家助学金审批表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2020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>26</w:t>
      </w:r>
      <w:r>
        <w:rPr>
          <w:rFonts w:hint="eastAsia"/>
          <w:sz w:val="30"/>
          <w:szCs w:val="30"/>
        </w:rPr>
        <w:t xml:space="preserve">日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推荐理由：</w:t>
      </w:r>
      <w:r>
        <w:rPr>
          <w:sz w:val="30"/>
          <w:szCs w:val="30"/>
        </w:rPr>
        <w:t>2020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>27</w:t>
      </w:r>
      <w:r>
        <w:rPr>
          <w:rFonts w:hint="eastAsia"/>
          <w:sz w:val="30"/>
          <w:szCs w:val="30"/>
        </w:rPr>
        <w:t xml:space="preserve">日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院系意见：</w:t>
      </w:r>
      <w:r>
        <w:rPr>
          <w:sz w:val="30"/>
          <w:szCs w:val="30"/>
        </w:rPr>
        <w:t>2020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11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 xml:space="preserve"> 5 </w:t>
      </w:r>
      <w:r>
        <w:rPr>
          <w:rFonts w:hint="eastAsia"/>
          <w:sz w:val="30"/>
          <w:szCs w:val="30"/>
        </w:rPr>
        <w:t xml:space="preserve">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2020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11</w:t>
      </w:r>
      <w:r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>17</w:t>
      </w:r>
      <w:r>
        <w:rPr>
          <w:rFonts w:hint="eastAsia"/>
          <w:sz w:val="30"/>
          <w:szCs w:val="30"/>
        </w:rPr>
        <w:t xml:space="preserve">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30"/>
          <w:szCs w:val="30"/>
        </w:rPr>
        <w:t>注：国家奖助学金审批表院系意见、学校意见等时间暂定为以上时间，最终以国家奖助学金系统生成时间为准。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textAlignment w:val="auto"/>
        <w:rPr>
          <w:rFonts w:hint="eastAsia"/>
          <w:sz w:val="18"/>
          <w:szCs w:val="18"/>
        </w:rPr>
      </w:pPr>
      <w:r>
        <w:rPr>
          <w:sz w:val="30"/>
          <w:szCs w:val="30"/>
        </w:rPr>
        <w:t xml:space="preserve"> </w:t>
      </w:r>
    </w:p>
    <w:p>
      <w:pPr>
        <w:rPr>
          <w:sz w:val="18"/>
          <w:szCs w:val="18"/>
        </w:rPr>
      </w:pPr>
      <w:r>
        <w:drawing>
          <wp:inline distT="0" distB="0" distL="114300" distR="114300">
            <wp:extent cx="6498590" cy="4050665"/>
            <wp:effectExtent l="0" t="0" r="1651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98590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11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7AF0"/>
    <w:rsid w:val="00015797"/>
    <w:rsid w:val="00527AF0"/>
    <w:rsid w:val="0059106A"/>
    <w:rsid w:val="006748DE"/>
    <w:rsid w:val="00772E6E"/>
    <w:rsid w:val="00803CF7"/>
    <w:rsid w:val="00F1454D"/>
    <w:rsid w:val="00FF26B9"/>
    <w:rsid w:val="431D60E7"/>
    <w:rsid w:val="6085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</Words>
  <Characters>206</Characters>
  <Lines>1</Lines>
  <Paragraphs>1</Paragraphs>
  <TotalTime>12</TotalTime>
  <ScaleCrop>false</ScaleCrop>
  <LinksUpToDate>false</LinksUpToDate>
  <CharactersWithSpaces>241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2020-10-07T15:00:00Z</dcterms:created>
  <dc:creator>微软用户</dc:creator>
  <cp:lastModifiedBy>Administrator</cp:lastModifiedBy>
  <dcterms:modified xsi:type="dcterms:W3CDTF">2020-10-09T03:11:14Z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