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47" w:rsidRDefault="00F82B47" w:rsidP="00F82B47">
      <w:pPr>
        <w:spacing w:line="360" w:lineRule="auto"/>
        <w:ind w:firstLineChars="200"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附：</w:t>
      </w:r>
    </w:p>
    <w:p w:rsidR="00F82B47" w:rsidRPr="003B0A1E" w:rsidRDefault="00F82B47" w:rsidP="00F82B47">
      <w:pPr>
        <w:spacing w:line="360" w:lineRule="auto"/>
        <w:ind w:firstLineChars="200" w:firstLine="562"/>
        <w:jc w:val="center"/>
        <w:rPr>
          <w:rFonts w:cs="宋体"/>
          <w:b/>
          <w:color w:val="000000"/>
          <w:kern w:val="0"/>
          <w:sz w:val="28"/>
          <w:szCs w:val="28"/>
        </w:rPr>
      </w:pPr>
      <w:r w:rsidRPr="003B0A1E">
        <w:rPr>
          <w:rFonts w:cs="宋体" w:hint="eastAsia"/>
          <w:b/>
          <w:color w:val="000000"/>
          <w:kern w:val="0"/>
          <w:sz w:val="28"/>
          <w:szCs w:val="28"/>
        </w:rPr>
        <w:t>2017</w:t>
      </w:r>
      <w:r w:rsidRPr="003B0A1E">
        <w:rPr>
          <w:rFonts w:cs="宋体" w:hint="eastAsia"/>
          <w:b/>
          <w:color w:val="000000"/>
          <w:kern w:val="0"/>
          <w:sz w:val="28"/>
          <w:szCs w:val="28"/>
        </w:rPr>
        <w:t>届省级优秀毕业生名单（</w:t>
      </w:r>
      <w:r w:rsidRPr="003B0A1E">
        <w:rPr>
          <w:rFonts w:cs="宋体" w:hint="eastAsia"/>
          <w:b/>
          <w:color w:val="000000"/>
          <w:kern w:val="0"/>
          <w:sz w:val="28"/>
          <w:szCs w:val="28"/>
        </w:rPr>
        <w:t>8</w:t>
      </w:r>
      <w:r w:rsidRPr="003B0A1E">
        <w:rPr>
          <w:rFonts w:cs="宋体" w:hint="eastAsia"/>
          <w:b/>
          <w:color w:val="000000"/>
          <w:kern w:val="0"/>
          <w:sz w:val="28"/>
          <w:szCs w:val="28"/>
        </w:rPr>
        <w:t>名）</w:t>
      </w:r>
    </w:p>
    <w:tbl>
      <w:tblPr>
        <w:tblW w:w="5000" w:type="pct"/>
        <w:tblLook w:val="04A0"/>
      </w:tblPr>
      <w:tblGrid>
        <w:gridCol w:w="456"/>
        <w:gridCol w:w="696"/>
        <w:gridCol w:w="921"/>
        <w:gridCol w:w="516"/>
        <w:gridCol w:w="3805"/>
        <w:gridCol w:w="716"/>
        <w:gridCol w:w="716"/>
        <w:gridCol w:w="696"/>
      </w:tblGrid>
      <w:tr w:rsidR="00F82B47" w:rsidRPr="00116CE9" w:rsidTr="00DE163F">
        <w:trPr>
          <w:trHeight w:val="1440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B47" w:rsidRPr="00116CE9" w:rsidRDefault="00F82B47" w:rsidP="00DE1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学习分申请事由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平均学习分</w:t>
            </w:r>
          </w:p>
        </w:tc>
        <w:tc>
          <w:tcPr>
            <w:tcW w:w="22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B47" w:rsidRPr="00116CE9" w:rsidRDefault="00F82B47" w:rsidP="00DE1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综合素质加分事由（分数）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综合素质自评平均分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B47" w:rsidRPr="00116CE9" w:rsidRDefault="00F82B47" w:rsidP="00DE1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2B47" w:rsidRPr="00116CE9" w:rsidRDefault="00F82B47" w:rsidP="00DE163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82B47" w:rsidRPr="00116CE9" w:rsidTr="00DE163F">
        <w:trPr>
          <w:trHeight w:val="247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2"/>
              </w:rPr>
              <w:t>张露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一等3次300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，优秀学生干部6；大二，计算机二级4，三好学生6，建模大赛三等奖4.4，女子4×100第三名9，女子100米第四名6，200米第四名6，田径运动会社会活动积极分子3，田径运动会40×68米第三名9；大三，文明寝室3，优秀团员6，建模大赛一等奖11，CAD绘图技能大赛三等奖4.4，优秀运动员2，运动会女子100米第三名9，200米第五名6，4×100接力第二名9，40×68米第五名6，英语四级4，syb培训合格2，开放性实验1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38.93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75.57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给排132</w:t>
            </w:r>
          </w:p>
        </w:tc>
      </w:tr>
      <w:tr w:rsidR="00F82B47" w:rsidRPr="00116CE9" w:rsidTr="00DE163F">
        <w:trPr>
          <w:trHeight w:val="699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王永志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一等3次100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大一，治保委员3；高数竞赛6；安全知识竞赛2；安全征文比赛6；优秀班干部3；计算机二级4；英语四级4；大二，治保委员3；三好学生6；优秀团支部1；测绘技能大赛一等奖11；CAD绘图技能大赛二等奖6.6； 建筑设计模型三等奖4.4； 数模参与奖1.5； 优秀文明寝室优秀奖3； 第二届全国网络安全知识竞赛1.5；普通话二甲4；创新创业项目校级一般2.4；大三，学生党支部组织委员10；治保委员3；导航学长2；三好学生6；优秀党支部2；校级优秀党员6；测绘技能大赛全站仪组优秀奖2.2；挑战杯三等奖3.6；计算机三级8；挑战杯结业2；大学生科技创新创业培训2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37.93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75.17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土木132</w:t>
            </w:r>
          </w:p>
        </w:tc>
      </w:tr>
      <w:tr w:rsidR="00F82B47" w:rsidRPr="00116CE9" w:rsidTr="00DE163F">
        <w:trPr>
          <w:trHeight w:val="118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一等1次100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团支书6；优秀团干部6；院级测量大赛优秀奖2；四川理工学院大学生网页设计竞赛主题征集大赛三等奖6；计算机三级8；党校结业证2；普通话三甲2。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土木136</w:t>
            </w:r>
          </w:p>
        </w:tc>
      </w:tr>
      <w:tr w:rsidR="00F82B47" w:rsidRPr="00116CE9" w:rsidTr="00DE163F">
        <w:trPr>
          <w:trHeight w:val="75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伍晔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一等1次100；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大三，学生支部副书记15，四川省优秀党支部4，优秀党员6，计算机二级4，造价员2，bim实验1。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工造135</w:t>
            </w:r>
          </w:p>
        </w:tc>
      </w:tr>
      <w:tr w:rsidR="00F82B47" w:rsidRPr="00116CE9" w:rsidTr="00DE163F">
        <w:trPr>
          <w:trHeight w:val="204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2"/>
              </w:rPr>
              <w:t>余健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一等3次300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，团支书6，校优秀学生干部3，黄岭优秀学子4，优秀寝室成员1，运动会接力赛第二名9，英语四级4：大二，团支书6，院测绘大赛一等奖11，cad大赛三等奖4.4，图文征集比赛一等奖15,篮球赛优秀奖2，建模大赛优秀奖2.2；大三，校先进班集体1，社会活动积极分子6，院测量大赛三等奖4，cad大赛三等奖4，计算机二级4，驾照2，省级创新创业基金会成员7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72.76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土木134</w:t>
            </w:r>
          </w:p>
        </w:tc>
      </w:tr>
      <w:tr w:rsidR="00F82B47" w:rsidRPr="00116CE9" w:rsidTr="00DE163F">
        <w:trPr>
          <w:trHeight w:val="168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王钟剑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一等2次100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，英语四级8；三好学生6；网络安全知识竞赛1.5；大二，班长6；三好学生6；文明寝室3，建模大赛优秀奖2.2，英语竞赛三等奖6，2016谷雨杯2，第七届斯维尔比赛2；计算机二级8，科技创新结业证2，普通话二乙2，创业培训合格证2，驾照2；创新开心房屋维修创业项目成员（4*0.6）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30.55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72.22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建工141</w:t>
            </w:r>
          </w:p>
        </w:tc>
      </w:tr>
      <w:tr w:rsidR="00F82B47" w:rsidRPr="00116CE9" w:rsidTr="00DE163F">
        <w:trPr>
          <w:trHeight w:val="216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肖来川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一等3次300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，高数竞赛优秀奖3；大二，团支书6，优秀团员6，测量大赛一等奖11，建模大赛三等奖4.4，安全知识竞赛1.5，优秀文明寝室二等奖9，运动会社会活动积极分子1，计算机二级4，创新创业立项2.4；大三，团支书6，优秀团干部6，数学竞赛优秀奖3，测量大赛优秀奖2.2，挑战杯三等奖6，英语四级4，科技创新创业培训结业2，驾照2， 挑战杯立项结题1.6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70.81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土木135</w:t>
            </w:r>
          </w:p>
        </w:tc>
      </w:tr>
      <w:tr w:rsidR="00F82B47" w:rsidRPr="00116CE9" w:rsidTr="00DE163F">
        <w:trPr>
          <w:trHeight w:val="162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2"/>
              </w:rPr>
              <w:t>李斌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一等3次100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，宣传委员3，优秀团干部6；大二，英语四级4，计算机二级4，优秀团干部6，优秀教学信息员3，测量大赛三等奖4.4，文明寝室优秀奖2，安全知识竞赛1.5，宣传委员3；大三，支委10，测量大赛一等奖11，优秀干事3，优秀团干部6，党校结业证2，驾驶证2，普通话二乙2，优秀班集体1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69.84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2B47" w:rsidRPr="00116CE9" w:rsidRDefault="00F82B47" w:rsidP="00DE163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 131</w:t>
            </w:r>
          </w:p>
        </w:tc>
      </w:tr>
    </w:tbl>
    <w:p w:rsidR="00760B7D" w:rsidRDefault="00760B7D"/>
    <w:sectPr w:rsidR="0076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B7D" w:rsidRDefault="00760B7D" w:rsidP="00F82B47">
      <w:r>
        <w:separator/>
      </w:r>
    </w:p>
  </w:endnote>
  <w:endnote w:type="continuationSeparator" w:id="1">
    <w:p w:rsidR="00760B7D" w:rsidRDefault="00760B7D" w:rsidP="00F82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B7D" w:rsidRDefault="00760B7D" w:rsidP="00F82B47">
      <w:r>
        <w:separator/>
      </w:r>
    </w:p>
  </w:footnote>
  <w:footnote w:type="continuationSeparator" w:id="1">
    <w:p w:rsidR="00760B7D" w:rsidRDefault="00760B7D" w:rsidP="00F82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B47"/>
    <w:rsid w:val="00760B7D"/>
    <w:rsid w:val="00F8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B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B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>MS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2</cp:revision>
  <dcterms:created xsi:type="dcterms:W3CDTF">2016-10-25T07:41:00Z</dcterms:created>
  <dcterms:modified xsi:type="dcterms:W3CDTF">2016-10-25T07:41:00Z</dcterms:modified>
</cp:coreProperties>
</file>