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城西国际大学（日本）</w:t>
      </w:r>
      <w:r>
        <w:rPr>
          <w:rFonts w:hint="eastAsia"/>
          <w:b/>
          <w:bCs/>
          <w:sz w:val="32"/>
          <w:szCs w:val="32"/>
          <w:lang w:eastAsia="zh-CN"/>
        </w:rPr>
        <w:t>留学项目</w:t>
      </w:r>
    </w:p>
    <w:p>
      <w:pPr>
        <w:rPr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城西国际大学建于1992年的一所私立学校，简称为”JIU“。 学校设有药学部、福祉综合学部、经营情报学部、传媒学部、国际人文学部、观光学部，大学院设有人文科学研究科（博士课程：对比文化专攻、硕士课程：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"http://baike.sogou.com/v82123262.htm" \t "http://baike.sogou.com/_blank"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女性学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专攻、国际经营管理专攻、国际文化专攻）、经营情报学研究科（硕士课程、博士课程：创业经营管理专攻）、福祉综合学研究科（硕士课程：福祉社会专攻）、商务设计研究科（硕士、MBA课程：商务设计专攻）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2015年我校与日本城西国际大学签订本科生双学位和交换生合作协议。开展了2+2中日双学位项目和3+1交流项目。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+2中日双学位项目，即在四川理工学院学习前两年，城西国际大学学习后两年。前两年在国内的学分，日方学校实行大认证（两年统一认定60学分），后两年在城西国际大学学习，取得另外60学分（日本高等院校本科阶段毕业要求达到120学分），获得日本学士学位；后两年在日本的成绩转移回国内，根据学院专业认定相应学分，达到要求者获得四川理工学院本科毕业证书和学士学位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3+1交流项目，即在四川理工学院学习三年，第四年到城西国际大学学习，获得学分转移回国内，根据学院专业认定相应学分，学分达到后获得四川理工学院本科毕业证书和学士学位证书。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</w:rPr>
        <w:t>2018年3月21日上午10:10营盘校区Y1-414，下午13:00宜宾校区A1-218讲座。并为有意向留学日本的同学进行测试（含笔试和面试）。</w:t>
      </w: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21C6E6B"/>
    <w:rsid w:val="00002F15"/>
    <w:rsid w:val="002F3B6C"/>
    <w:rsid w:val="003E575D"/>
    <w:rsid w:val="00A27E1B"/>
    <w:rsid w:val="00BB1667"/>
    <w:rsid w:val="06CD0641"/>
    <w:rsid w:val="12B84DEC"/>
    <w:rsid w:val="1B28553A"/>
    <w:rsid w:val="25563B31"/>
    <w:rsid w:val="414F3B03"/>
    <w:rsid w:val="448A74F1"/>
    <w:rsid w:val="721C6E6B"/>
    <w:rsid w:val="742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104</Words>
  <Characters>593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2018-03-15T03:09:00Z</dcterms:created>
  <dc:creator>杨宁</dc:creator>
  <cp:lastModifiedBy>qzuser</cp:lastModifiedBy>
  <dcterms:modified xsi:type="dcterms:W3CDTF">2018-03-19T06:58:20Z</dcterms:modified>
  <dc:title>城西国际大学（日本）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