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2022年四川轻化工大学“中国青年，有我在”演讲比赛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val="en-US" w:eastAsia="zh-CN"/>
        </w:rPr>
        <w:t>初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赛报名表</w:t>
      </w: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时间：</w:t>
      </w:r>
      <w:r>
        <w:rPr>
          <w:rFonts w:hint="eastAsia" w:eastAsia="仿宋_GB2312"/>
          <w:color w:val="000000"/>
          <w:sz w:val="32"/>
          <w:szCs w:val="32"/>
        </w:rPr>
        <w:t>2022</w:t>
      </w:r>
      <w:r>
        <w:rPr>
          <w:rFonts w:eastAsia="仿宋_GB2312"/>
          <w:color w:val="000000"/>
          <w:sz w:val="32"/>
          <w:szCs w:val="32"/>
        </w:rPr>
        <w:t>年   月   日</w:t>
      </w: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2"/>
        <w:tblW w:w="13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79"/>
        <w:gridCol w:w="2299"/>
        <w:gridCol w:w="1042"/>
        <w:gridCol w:w="743"/>
        <w:gridCol w:w="3182"/>
        <w:gridCol w:w="239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专业班级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演讲题目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参赛者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时长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是否有P</w:t>
            </w:r>
            <w:r>
              <w:rPr>
                <w:rFonts w:eastAsia="仿宋_GB2312"/>
                <w:b/>
                <w:color w:val="000000"/>
                <w:sz w:val="24"/>
              </w:rPr>
              <w:t>PT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填写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eastAsia="仿宋_GB2312"/>
                <w:color w:val="000000"/>
                <w:sz w:val="24"/>
              </w:rPr>
              <w:t>规范名称，不能写简称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2022-04-07T09:50:35Z</dcterms:created>
  <dc:creator>zengwanxu</dc:creator>
  <cp:lastModifiedBy>乱了末夏蓝了海</cp:lastModifiedBy>
  <dcterms:modified xsi:type="dcterms:W3CDTF">2022-04-07T09:50:46Z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9C1D01DD3B3F4459972E1017DFC4E96A</vt:lpwstr>
  </property>
</Properties>
</file>